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21D" w:rsidRDefault="00542E5E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91121D" w:rsidRDefault="00542E5E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коммутационного оборудования</w:t>
      </w:r>
    </w:p>
    <w:p w:rsidR="0091121D" w:rsidRDefault="00542E5E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- 15.01.10085</w:t>
      </w:r>
    </w:p>
    <w:p w:rsidR="0091121D" w:rsidRDefault="00542E5E">
      <w:pPr>
        <w:pStyle w:val="1"/>
        <w:numPr>
          <w:ilvl w:val="0"/>
          <w:numId w:val="1"/>
        </w:numPr>
      </w:pPr>
      <w:r>
        <w:t>ОПИСАНИЕ ИПКВ ИТ</w:t>
      </w:r>
    </w:p>
    <w:p w:rsidR="0091121D" w:rsidRDefault="00542E5E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91121D" w:rsidRDefault="00542E5E">
      <w:r>
        <w:t>АО "Петербургская сбытовая компания".</w:t>
      </w:r>
    </w:p>
    <w:p w:rsidR="0091121D" w:rsidRDefault="00542E5E">
      <w:r>
        <w:t>АО «Петербургская сбытовая компания». Закупаемое в рамках проекта «Коммутационное оборудование» оборудование будет являться новыми основными средствами.</w:t>
      </w:r>
    </w:p>
    <w:p w:rsidR="0091121D" w:rsidRDefault="00542E5E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91121D" w:rsidRDefault="0091121D"/>
    <w:p w:rsidR="0091121D" w:rsidRDefault="00542E5E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91121D" w:rsidRDefault="00542E5E" w:rsidP="001D6A0B">
      <w:pPr>
        <w:jc w:val="both"/>
      </w:pPr>
      <w:r>
        <w:t>В 2026 году ПСК планирует приобрете</w:t>
      </w:r>
      <w:r>
        <w:t>ние коммутационного оборудования для обеспечения расширения сети передачи данных в центральном офисе, ввиду приобретения нового серверного оборудования, а также завершения процесса импортозамещения коммутационного оборудования в отделениях по сбыту электро</w:t>
      </w:r>
      <w:r>
        <w:t xml:space="preserve">энергии (ОСЭ). </w:t>
      </w:r>
    </w:p>
    <w:p w:rsidR="0091121D" w:rsidRDefault="00542E5E">
      <w:pPr>
        <w:pStyle w:val="2"/>
        <w:numPr>
          <w:ilvl w:val="1"/>
          <w:numId w:val="1"/>
        </w:numPr>
      </w:pPr>
      <w:r>
        <w:t>Цель ИПКВ ИТ</w:t>
      </w:r>
    </w:p>
    <w:p w:rsidR="0091121D" w:rsidRDefault="00542E5E">
      <w:r>
        <w:t xml:space="preserve">Обеспечить работу сети передачи данных в серверных помещениях в ЦО и ОСЭ АО ПСК. </w:t>
      </w:r>
    </w:p>
    <w:p w:rsidR="0091121D" w:rsidRDefault="00542E5E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91121D" w:rsidRDefault="00542E5E" w:rsidP="001D6A0B">
      <w:pPr>
        <w:jc w:val="both"/>
      </w:pPr>
      <w:r>
        <w:t>По результатам анализа предлагаемых на рынке продуктов и из соображений совместимости с ранее приобретенным коммутаци</w:t>
      </w:r>
      <w:r>
        <w:t xml:space="preserve">онным оборудованием, принято решение о приобретении следующего коммутационного оборудования H3C (Китай) и </w:t>
      </w:r>
      <w:proofErr w:type="spellStart"/>
      <w:r>
        <w:t>Eltex</w:t>
      </w:r>
      <w:proofErr w:type="spellEnd"/>
      <w:r>
        <w:t xml:space="preserve"> (Россия, включено в реестр РЭП):</w:t>
      </w:r>
    </w:p>
    <w:p w:rsidR="0091121D" w:rsidRPr="001D6A0B" w:rsidRDefault="00542E5E" w:rsidP="001D6A0B">
      <w:pPr>
        <w:jc w:val="both"/>
      </w:pPr>
      <w:r w:rsidRPr="001D6A0B">
        <w:t>1.</w:t>
      </w:r>
      <w:r w:rsidRPr="001D6A0B">
        <w:tab/>
      </w:r>
      <w:r>
        <w:t>Коммутатор</w:t>
      </w:r>
      <w:r w:rsidRPr="001D6A0B">
        <w:t xml:space="preserve"> H3C S6825-54HF L3 </w:t>
      </w:r>
      <w:proofErr w:type="spellStart"/>
      <w:r w:rsidRPr="001D6A0B">
        <w:t>Ethernet</w:t>
      </w:r>
      <w:proofErr w:type="spellEnd"/>
      <w:r w:rsidRPr="001D6A0B">
        <w:t xml:space="preserve"> </w:t>
      </w:r>
      <w:proofErr w:type="spellStart"/>
      <w:r w:rsidRPr="001D6A0B">
        <w:t>Switch</w:t>
      </w:r>
      <w:proofErr w:type="spellEnd"/>
      <w:r w:rsidRPr="001D6A0B">
        <w:t xml:space="preserve"> </w:t>
      </w:r>
      <w:proofErr w:type="spellStart"/>
      <w:r w:rsidRPr="001D6A0B">
        <w:t>with</w:t>
      </w:r>
      <w:proofErr w:type="spellEnd"/>
      <w:r w:rsidRPr="001D6A0B">
        <w:t xml:space="preserve"> 48*25G SFP28 </w:t>
      </w:r>
      <w:proofErr w:type="spellStart"/>
      <w:r w:rsidRPr="001D6A0B">
        <w:t>Ports</w:t>
      </w:r>
      <w:proofErr w:type="spellEnd"/>
      <w:r w:rsidRPr="001D6A0B">
        <w:t xml:space="preserve"> </w:t>
      </w:r>
      <w:proofErr w:type="spellStart"/>
      <w:r w:rsidRPr="001D6A0B">
        <w:t>and</w:t>
      </w:r>
      <w:proofErr w:type="spellEnd"/>
      <w:r w:rsidRPr="001D6A0B">
        <w:t xml:space="preserve"> 6*100G QSFP28 </w:t>
      </w:r>
      <w:proofErr w:type="spellStart"/>
      <w:r w:rsidRPr="001D6A0B">
        <w:t>Ports</w:t>
      </w:r>
      <w:proofErr w:type="spellEnd"/>
      <w:r w:rsidRPr="001D6A0B">
        <w:t xml:space="preserve"> - 4</w:t>
      </w:r>
      <w:r>
        <w:t>шт</w:t>
      </w:r>
      <w:r w:rsidRPr="001D6A0B">
        <w:t xml:space="preserve">. </w:t>
      </w:r>
    </w:p>
    <w:p w:rsidR="0091121D" w:rsidRPr="001D6A0B" w:rsidRDefault="00542E5E" w:rsidP="001D6A0B">
      <w:pPr>
        <w:jc w:val="both"/>
      </w:pPr>
      <w:r w:rsidRPr="001D6A0B">
        <w:t>1.1.</w:t>
      </w:r>
      <w:r w:rsidRPr="001D6A0B">
        <w:tab/>
      </w:r>
      <w:r>
        <w:t>Бл</w:t>
      </w:r>
      <w:r>
        <w:t>ок</w:t>
      </w:r>
      <w:r w:rsidRPr="001D6A0B">
        <w:t xml:space="preserve"> </w:t>
      </w:r>
      <w:r>
        <w:t>питания</w:t>
      </w:r>
      <w:r w:rsidRPr="001D6A0B">
        <w:t xml:space="preserve"> 450W AC </w:t>
      </w:r>
      <w:proofErr w:type="spellStart"/>
      <w:r w:rsidRPr="001D6A0B">
        <w:t>Power</w:t>
      </w:r>
      <w:proofErr w:type="spellEnd"/>
      <w:r w:rsidRPr="001D6A0B">
        <w:t xml:space="preserve"> </w:t>
      </w:r>
      <w:proofErr w:type="spellStart"/>
      <w:r w:rsidRPr="001D6A0B">
        <w:t>Supply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</w:t>
      </w:r>
      <w:proofErr w:type="spellStart"/>
      <w:r w:rsidRPr="001D6A0B">
        <w:t>Power</w:t>
      </w:r>
      <w:proofErr w:type="spellEnd"/>
      <w:r w:rsidRPr="001D6A0B">
        <w:t xml:space="preserve"> </w:t>
      </w:r>
      <w:proofErr w:type="spellStart"/>
      <w:r w:rsidRPr="001D6A0B">
        <w:t>Panel</w:t>
      </w:r>
      <w:proofErr w:type="spellEnd"/>
      <w:r w:rsidRPr="001D6A0B">
        <w:t xml:space="preserve"> </w:t>
      </w:r>
      <w:proofErr w:type="spellStart"/>
      <w:r w:rsidRPr="001D6A0B">
        <w:t>Side</w:t>
      </w:r>
      <w:proofErr w:type="spellEnd"/>
      <w:r w:rsidRPr="001D6A0B">
        <w:t xml:space="preserve"> </w:t>
      </w:r>
      <w:proofErr w:type="spellStart"/>
      <w:r w:rsidRPr="001D6A0B">
        <w:t>Intake</w:t>
      </w:r>
      <w:proofErr w:type="spellEnd"/>
      <w:r w:rsidRPr="001D6A0B">
        <w:t xml:space="preserve"> </w:t>
      </w:r>
      <w:proofErr w:type="spellStart"/>
      <w:r w:rsidRPr="001D6A0B">
        <w:t>Airflow</w:t>
      </w:r>
      <w:proofErr w:type="spellEnd"/>
      <w:r w:rsidRPr="001D6A0B">
        <w:t>)</w:t>
      </w:r>
      <w:r w:rsidRPr="001D6A0B">
        <w:tab/>
        <w:t xml:space="preserve">- 8 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1.2.</w:t>
      </w:r>
      <w:r w:rsidRPr="001D6A0B">
        <w:tab/>
      </w:r>
      <w:r>
        <w:t>Вентиляторный</w:t>
      </w:r>
      <w:r w:rsidRPr="001D6A0B">
        <w:t xml:space="preserve"> </w:t>
      </w:r>
      <w:r>
        <w:t>блок</w:t>
      </w:r>
      <w:r w:rsidRPr="001D6A0B">
        <w:t xml:space="preserve"> H3C </w:t>
      </w:r>
      <w:proofErr w:type="spellStart"/>
      <w:r w:rsidRPr="001D6A0B">
        <w:t>Fan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</w:t>
      </w:r>
      <w:proofErr w:type="spellStart"/>
      <w:r w:rsidRPr="001D6A0B">
        <w:t>Fan</w:t>
      </w:r>
      <w:proofErr w:type="spellEnd"/>
      <w:r w:rsidRPr="001D6A0B">
        <w:t xml:space="preserve"> </w:t>
      </w:r>
      <w:proofErr w:type="spellStart"/>
      <w:r w:rsidRPr="001D6A0B">
        <w:t>Panel</w:t>
      </w:r>
      <w:proofErr w:type="spellEnd"/>
      <w:r w:rsidRPr="001D6A0B">
        <w:t xml:space="preserve"> </w:t>
      </w:r>
      <w:proofErr w:type="spellStart"/>
      <w:r w:rsidRPr="001D6A0B">
        <w:t>Side</w:t>
      </w:r>
      <w:proofErr w:type="spellEnd"/>
      <w:r w:rsidRPr="001D6A0B">
        <w:t xml:space="preserve"> </w:t>
      </w:r>
      <w:proofErr w:type="spellStart"/>
      <w:r w:rsidRPr="001D6A0B">
        <w:t>Intake</w:t>
      </w:r>
      <w:proofErr w:type="spellEnd"/>
      <w:r w:rsidRPr="001D6A0B">
        <w:t xml:space="preserve"> </w:t>
      </w:r>
      <w:proofErr w:type="spellStart"/>
      <w:r w:rsidRPr="001D6A0B">
        <w:t>Airflow</w:t>
      </w:r>
      <w:proofErr w:type="spellEnd"/>
      <w:r w:rsidRPr="001D6A0B">
        <w:t xml:space="preserve">, </w:t>
      </w:r>
      <w:proofErr w:type="spellStart"/>
      <w:r w:rsidRPr="001D6A0B">
        <w:t>Only</w:t>
      </w:r>
      <w:proofErr w:type="spellEnd"/>
      <w:r w:rsidRPr="001D6A0B">
        <w:t xml:space="preserve"> </w:t>
      </w:r>
      <w:proofErr w:type="spellStart"/>
      <w:r w:rsidRPr="001D6A0B">
        <w:t>for</w:t>
      </w:r>
      <w:proofErr w:type="spellEnd"/>
      <w:r w:rsidRPr="001D6A0B">
        <w:t xml:space="preserve"> </w:t>
      </w:r>
      <w:proofErr w:type="spellStart"/>
      <w:r w:rsidRPr="001D6A0B">
        <w:t>Tencent</w:t>
      </w:r>
      <w:proofErr w:type="spellEnd"/>
      <w:r w:rsidRPr="001D6A0B">
        <w:t xml:space="preserve">) -20 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1.3.</w:t>
      </w:r>
      <w:r w:rsidRPr="001D6A0B">
        <w:tab/>
      </w:r>
      <w:r>
        <w:t>Оптический</w:t>
      </w:r>
      <w:r w:rsidRPr="001D6A0B">
        <w:t xml:space="preserve"> </w:t>
      </w:r>
      <w:r>
        <w:t>трансивер</w:t>
      </w:r>
      <w:r w:rsidRPr="001D6A0B">
        <w:t xml:space="preserve"> 25G SFP28 </w:t>
      </w:r>
      <w:proofErr w:type="spellStart"/>
      <w:r w:rsidRPr="001D6A0B">
        <w:t>Optical</w:t>
      </w:r>
      <w:proofErr w:type="spellEnd"/>
      <w:r w:rsidRPr="001D6A0B">
        <w:t xml:space="preserve"> </w:t>
      </w:r>
      <w:proofErr w:type="spellStart"/>
      <w:r w:rsidRPr="001D6A0B">
        <w:t>Transceiver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(850nm,100</w:t>
      </w:r>
      <w:proofErr w:type="gramStart"/>
      <w:r w:rsidRPr="001D6A0B">
        <w:t>m,SR</w:t>
      </w:r>
      <w:proofErr w:type="gramEnd"/>
      <w:r w:rsidRPr="001D6A0B">
        <w:t>,</w:t>
      </w:r>
      <w:r w:rsidRPr="001D6A0B">
        <w:t xml:space="preserve">MM,LC) – 192 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2.</w:t>
      </w:r>
      <w:r w:rsidRPr="001D6A0B">
        <w:tab/>
      </w:r>
      <w:r>
        <w:t>Коммутатор</w:t>
      </w:r>
      <w:r w:rsidRPr="001D6A0B">
        <w:t xml:space="preserve"> H3C S6805-54HT L3 </w:t>
      </w:r>
      <w:proofErr w:type="spellStart"/>
      <w:r w:rsidRPr="001D6A0B">
        <w:t>Ethernet</w:t>
      </w:r>
      <w:proofErr w:type="spellEnd"/>
      <w:r w:rsidRPr="001D6A0B">
        <w:t xml:space="preserve"> </w:t>
      </w:r>
      <w:proofErr w:type="spellStart"/>
      <w:r w:rsidRPr="001D6A0B">
        <w:t>Switch</w:t>
      </w:r>
      <w:proofErr w:type="spellEnd"/>
      <w:r w:rsidRPr="001D6A0B">
        <w:t xml:space="preserve"> </w:t>
      </w:r>
      <w:proofErr w:type="spellStart"/>
      <w:r w:rsidRPr="001D6A0B">
        <w:t>with</w:t>
      </w:r>
      <w:proofErr w:type="spellEnd"/>
      <w:r w:rsidRPr="001D6A0B">
        <w:t xml:space="preserve"> 48 10GBASE-T </w:t>
      </w:r>
      <w:proofErr w:type="spellStart"/>
      <w:r w:rsidRPr="001D6A0B">
        <w:t>Ports</w:t>
      </w:r>
      <w:proofErr w:type="spellEnd"/>
      <w:r w:rsidRPr="001D6A0B">
        <w:t xml:space="preserve"> </w:t>
      </w:r>
      <w:proofErr w:type="spellStart"/>
      <w:r w:rsidRPr="001D6A0B">
        <w:t>and</w:t>
      </w:r>
      <w:proofErr w:type="spellEnd"/>
      <w:r w:rsidRPr="001D6A0B">
        <w:t xml:space="preserve"> 6 QSFP28 </w:t>
      </w:r>
      <w:proofErr w:type="spellStart"/>
      <w:r w:rsidRPr="001D6A0B">
        <w:t>Ports</w:t>
      </w:r>
      <w:proofErr w:type="spellEnd"/>
      <w:r w:rsidRPr="001D6A0B">
        <w:t xml:space="preserve"> - 4 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2.1.</w:t>
      </w:r>
      <w:r w:rsidRPr="001D6A0B">
        <w:tab/>
      </w:r>
      <w:r>
        <w:t>Блок</w:t>
      </w:r>
      <w:r w:rsidRPr="001D6A0B">
        <w:t xml:space="preserve"> </w:t>
      </w:r>
      <w:r>
        <w:t>питания</w:t>
      </w:r>
      <w:r w:rsidRPr="001D6A0B">
        <w:t xml:space="preserve"> 450W AC </w:t>
      </w:r>
      <w:proofErr w:type="spellStart"/>
      <w:r w:rsidRPr="001D6A0B">
        <w:t>Power</w:t>
      </w:r>
      <w:proofErr w:type="spellEnd"/>
      <w:r w:rsidRPr="001D6A0B">
        <w:t xml:space="preserve"> </w:t>
      </w:r>
      <w:proofErr w:type="spellStart"/>
      <w:r w:rsidRPr="001D6A0B">
        <w:t>Supply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</w:t>
      </w:r>
      <w:proofErr w:type="spellStart"/>
      <w:r w:rsidRPr="001D6A0B">
        <w:t>Power</w:t>
      </w:r>
      <w:proofErr w:type="spellEnd"/>
      <w:r w:rsidRPr="001D6A0B">
        <w:t xml:space="preserve"> </w:t>
      </w:r>
      <w:proofErr w:type="spellStart"/>
      <w:r w:rsidRPr="001D6A0B">
        <w:t>Panel</w:t>
      </w:r>
      <w:proofErr w:type="spellEnd"/>
      <w:r w:rsidRPr="001D6A0B">
        <w:t xml:space="preserve"> </w:t>
      </w:r>
      <w:proofErr w:type="spellStart"/>
      <w:r w:rsidRPr="001D6A0B">
        <w:t>Side</w:t>
      </w:r>
      <w:proofErr w:type="spellEnd"/>
      <w:r w:rsidRPr="001D6A0B">
        <w:t xml:space="preserve"> </w:t>
      </w:r>
      <w:proofErr w:type="spellStart"/>
      <w:r w:rsidRPr="001D6A0B">
        <w:t>Intake</w:t>
      </w:r>
      <w:proofErr w:type="spellEnd"/>
      <w:r w:rsidRPr="001D6A0B">
        <w:t xml:space="preserve"> </w:t>
      </w:r>
      <w:proofErr w:type="spellStart"/>
      <w:r w:rsidRPr="001D6A0B">
        <w:t>Airflow</w:t>
      </w:r>
      <w:proofErr w:type="spellEnd"/>
      <w:r w:rsidRPr="001D6A0B">
        <w:t>) - 8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2.2.</w:t>
      </w:r>
      <w:r w:rsidRPr="001D6A0B">
        <w:tab/>
      </w:r>
      <w:r>
        <w:t>Вентиляторный</w:t>
      </w:r>
      <w:r w:rsidRPr="001D6A0B">
        <w:t xml:space="preserve"> </w:t>
      </w:r>
      <w:r>
        <w:t>блок</w:t>
      </w:r>
      <w:r w:rsidRPr="001D6A0B">
        <w:t xml:space="preserve"> H3C </w:t>
      </w:r>
      <w:proofErr w:type="spellStart"/>
      <w:r w:rsidRPr="001D6A0B">
        <w:t>Fan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</w:t>
      </w:r>
      <w:proofErr w:type="spellStart"/>
      <w:r w:rsidRPr="001D6A0B">
        <w:t>Fan</w:t>
      </w:r>
      <w:proofErr w:type="spellEnd"/>
      <w:r w:rsidRPr="001D6A0B">
        <w:t xml:space="preserve"> </w:t>
      </w:r>
      <w:proofErr w:type="spellStart"/>
      <w:r w:rsidRPr="001D6A0B">
        <w:t>Panel</w:t>
      </w:r>
      <w:proofErr w:type="spellEnd"/>
      <w:r w:rsidRPr="001D6A0B">
        <w:t xml:space="preserve"> </w:t>
      </w:r>
      <w:proofErr w:type="spellStart"/>
      <w:r w:rsidRPr="001D6A0B">
        <w:t>Sid</w:t>
      </w:r>
      <w:r w:rsidRPr="001D6A0B">
        <w:t>e</w:t>
      </w:r>
      <w:proofErr w:type="spellEnd"/>
      <w:r w:rsidRPr="001D6A0B">
        <w:t xml:space="preserve"> </w:t>
      </w:r>
      <w:proofErr w:type="spellStart"/>
      <w:r w:rsidRPr="001D6A0B">
        <w:t>Intake</w:t>
      </w:r>
      <w:proofErr w:type="spellEnd"/>
      <w:r w:rsidRPr="001D6A0B">
        <w:t xml:space="preserve"> </w:t>
      </w:r>
      <w:proofErr w:type="spellStart"/>
      <w:r w:rsidRPr="001D6A0B">
        <w:t>Airflow</w:t>
      </w:r>
      <w:proofErr w:type="spellEnd"/>
      <w:r w:rsidRPr="001D6A0B">
        <w:t xml:space="preserve">, </w:t>
      </w:r>
      <w:proofErr w:type="spellStart"/>
      <w:r w:rsidRPr="001D6A0B">
        <w:t>Only</w:t>
      </w:r>
      <w:proofErr w:type="spellEnd"/>
      <w:r w:rsidRPr="001D6A0B">
        <w:t xml:space="preserve"> </w:t>
      </w:r>
      <w:proofErr w:type="spellStart"/>
      <w:r w:rsidRPr="001D6A0B">
        <w:t>for</w:t>
      </w:r>
      <w:proofErr w:type="spellEnd"/>
      <w:r w:rsidRPr="001D6A0B">
        <w:t xml:space="preserve"> </w:t>
      </w:r>
      <w:proofErr w:type="spellStart"/>
      <w:r w:rsidRPr="001D6A0B">
        <w:t>Tencent</w:t>
      </w:r>
      <w:proofErr w:type="spellEnd"/>
      <w:r w:rsidRPr="001D6A0B">
        <w:t xml:space="preserve">) – 20 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2.3.</w:t>
      </w:r>
      <w:r w:rsidRPr="001D6A0B">
        <w:tab/>
      </w:r>
      <w:r>
        <w:t>Кабель</w:t>
      </w:r>
      <w:r w:rsidRPr="001D6A0B">
        <w:t xml:space="preserve"> 100G QSFP28 </w:t>
      </w:r>
      <w:proofErr w:type="spellStart"/>
      <w:r w:rsidRPr="001D6A0B">
        <w:t>to</w:t>
      </w:r>
      <w:proofErr w:type="spellEnd"/>
      <w:r w:rsidRPr="001D6A0B">
        <w:t xml:space="preserve"> 100G QSFP28 1m </w:t>
      </w:r>
      <w:proofErr w:type="spellStart"/>
      <w:r w:rsidRPr="001D6A0B">
        <w:t>Passive</w:t>
      </w:r>
      <w:proofErr w:type="spellEnd"/>
      <w:r w:rsidRPr="001D6A0B">
        <w:t xml:space="preserve"> </w:t>
      </w:r>
      <w:proofErr w:type="spellStart"/>
      <w:r w:rsidRPr="001D6A0B">
        <w:t>Cable</w:t>
      </w:r>
      <w:proofErr w:type="spellEnd"/>
      <w:r w:rsidRPr="001D6A0B">
        <w:t xml:space="preserve"> - 12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2.4.</w:t>
      </w:r>
      <w:r w:rsidRPr="001D6A0B">
        <w:tab/>
      </w:r>
      <w:r>
        <w:t>Модуль</w:t>
      </w:r>
      <w:r w:rsidRPr="001D6A0B">
        <w:t xml:space="preserve"> QSFP+ 40GBASE BIDI </w:t>
      </w:r>
      <w:proofErr w:type="spellStart"/>
      <w:r w:rsidRPr="001D6A0B">
        <w:t>Optical</w:t>
      </w:r>
      <w:proofErr w:type="spellEnd"/>
      <w:r w:rsidRPr="001D6A0B">
        <w:t xml:space="preserve"> </w:t>
      </w:r>
      <w:proofErr w:type="spellStart"/>
      <w:r w:rsidRPr="001D6A0B">
        <w:t>Transceiver</w:t>
      </w:r>
      <w:proofErr w:type="spellEnd"/>
      <w:r w:rsidRPr="001D6A0B">
        <w:t xml:space="preserve"> </w:t>
      </w:r>
      <w:proofErr w:type="spellStart"/>
      <w:r w:rsidRPr="001D6A0B">
        <w:t>Module</w:t>
      </w:r>
      <w:proofErr w:type="spellEnd"/>
      <w:r w:rsidRPr="001D6A0B">
        <w:t xml:space="preserve"> (850nm,300m)</w:t>
      </w:r>
      <w:r w:rsidRPr="001D6A0B">
        <w:tab/>
        <w:t xml:space="preserve"> - 20</w:t>
      </w:r>
      <w:r>
        <w:t>шт</w:t>
      </w:r>
      <w:r w:rsidRPr="001D6A0B">
        <w:t>.</w:t>
      </w:r>
    </w:p>
    <w:p w:rsidR="0091121D" w:rsidRPr="001D6A0B" w:rsidRDefault="00542E5E" w:rsidP="001D6A0B">
      <w:pPr>
        <w:jc w:val="both"/>
      </w:pPr>
      <w:r w:rsidRPr="001D6A0B">
        <w:t>3.</w:t>
      </w:r>
      <w:r w:rsidRPr="001D6A0B">
        <w:tab/>
      </w:r>
      <w:proofErr w:type="spellStart"/>
      <w:r w:rsidRPr="001D6A0B">
        <w:t>Ethernet</w:t>
      </w:r>
      <w:proofErr w:type="spellEnd"/>
      <w:r w:rsidRPr="001D6A0B">
        <w:t>-</w:t>
      </w:r>
      <w:r>
        <w:t>коммутатор</w:t>
      </w:r>
      <w:r w:rsidRPr="001D6A0B">
        <w:t xml:space="preserve"> MES2300-24P, 24 </w:t>
      </w:r>
      <w:r>
        <w:t>порта</w:t>
      </w:r>
      <w:r w:rsidRPr="001D6A0B">
        <w:t xml:space="preserve"> 10/100/1000BASE-T (RJ-45) </w:t>
      </w:r>
      <w:proofErr w:type="spellStart"/>
      <w:r w:rsidRPr="001D6A0B">
        <w:t>PoE</w:t>
      </w:r>
      <w:proofErr w:type="spellEnd"/>
      <w:r w:rsidRPr="001D6A0B">
        <w:t>/</w:t>
      </w:r>
      <w:proofErr w:type="spellStart"/>
      <w:r w:rsidRPr="001D6A0B">
        <w:t>PoE</w:t>
      </w:r>
      <w:proofErr w:type="spellEnd"/>
      <w:r w:rsidRPr="001D6A0B">
        <w:t xml:space="preserve">+, 4 </w:t>
      </w:r>
      <w:r>
        <w:t>порта</w:t>
      </w:r>
      <w:r w:rsidRPr="001D6A0B">
        <w:t xml:space="preserve"> 10GBASE-R (SFP+)/1000BASE-X (SFP), L3, 220V AC - 24</w:t>
      </w:r>
      <w:r>
        <w:t>шт</w:t>
      </w:r>
      <w:r w:rsidRPr="001D6A0B"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lastRenderedPageBreak/>
        <w:t>4.</w:t>
      </w:r>
      <w:r w:rsidRPr="001D6A0B">
        <w:rPr>
          <w:lang w:val="en-US"/>
        </w:rPr>
        <w:tab/>
        <w:t>Ethernet-</w:t>
      </w:r>
      <w:r>
        <w:t>коммутатор</w:t>
      </w:r>
      <w:r w:rsidRPr="001D6A0B">
        <w:rPr>
          <w:lang w:val="en-US"/>
        </w:rPr>
        <w:t xml:space="preserve"> MES2300-48P, 48 </w:t>
      </w:r>
      <w:r>
        <w:t>портов</w:t>
      </w:r>
      <w:r w:rsidRPr="001D6A0B">
        <w:rPr>
          <w:lang w:val="en-US"/>
        </w:rPr>
        <w:t xml:space="preserve"> 10/100/1000BASE-T (RJ-45) PoE/PoE+, 4 </w:t>
      </w:r>
      <w:r>
        <w:t>порта</w:t>
      </w:r>
      <w:r w:rsidRPr="001D6A0B">
        <w:rPr>
          <w:lang w:val="en-US"/>
        </w:rPr>
        <w:t xml:space="preserve"> 10GBASE-R (SFP+)/1000BASE</w:t>
      </w:r>
      <w:r w:rsidRPr="001D6A0B">
        <w:rPr>
          <w:lang w:val="en-US"/>
        </w:rPr>
        <w:t xml:space="preserve">-X (SFP), L3, 2 </w:t>
      </w:r>
      <w:r>
        <w:t>слота</w:t>
      </w:r>
      <w:r w:rsidRPr="001D6A0B">
        <w:rPr>
          <w:lang w:val="en-US"/>
        </w:rPr>
        <w:t xml:space="preserve"> </w:t>
      </w:r>
      <w:r>
        <w:t>для</w:t>
      </w:r>
      <w:r w:rsidRPr="001D6A0B">
        <w:rPr>
          <w:lang w:val="en-US"/>
        </w:rPr>
        <w:t xml:space="preserve"> </w:t>
      </w:r>
      <w:r>
        <w:t>модулей</w:t>
      </w:r>
      <w:r w:rsidRPr="001D6A0B">
        <w:rPr>
          <w:lang w:val="en-US"/>
        </w:rPr>
        <w:t xml:space="preserve"> </w:t>
      </w:r>
      <w:r>
        <w:t>питания</w:t>
      </w:r>
      <w:r w:rsidRPr="001D6A0B">
        <w:rPr>
          <w:lang w:val="en-US"/>
        </w:rPr>
        <w:t xml:space="preserve"> - 7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4.1.</w:t>
      </w:r>
      <w:r w:rsidRPr="001D6A0B">
        <w:rPr>
          <w:lang w:val="en-US"/>
        </w:rPr>
        <w:tab/>
      </w:r>
      <w:r>
        <w:t>Модуль</w:t>
      </w:r>
      <w:r w:rsidRPr="001D6A0B">
        <w:rPr>
          <w:lang w:val="en-US"/>
        </w:rPr>
        <w:t xml:space="preserve"> </w:t>
      </w:r>
      <w:r>
        <w:t>питания</w:t>
      </w:r>
      <w:r w:rsidRPr="001D6A0B">
        <w:rPr>
          <w:lang w:val="en-US"/>
        </w:rPr>
        <w:t xml:space="preserve"> PM950-220/56, 220V AC, 950W-7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4.2.</w:t>
      </w:r>
      <w:r w:rsidRPr="001D6A0B">
        <w:rPr>
          <w:lang w:val="en-US"/>
        </w:rPr>
        <w:tab/>
        <w:t xml:space="preserve">SFP 1,25 GE </w:t>
      </w:r>
      <w:r>
        <w:t>модуль</w:t>
      </w:r>
      <w:r w:rsidRPr="001D6A0B">
        <w:rPr>
          <w:lang w:val="en-US"/>
        </w:rPr>
        <w:t xml:space="preserve"> 550</w:t>
      </w:r>
      <w:r>
        <w:t>м</w:t>
      </w:r>
      <w:r w:rsidRPr="001D6A0B">
        <w:rPr>
          <w:lang w:val="en-US"/>
        </w:rPr>
        <w:t xml:space="preserve">, MM, 2 </w:t>
      </w:r>
      <w:r>
        <w:t>волокна</w:t>
      </w:r>
      <w:r w:rsidRPr="001D6A0B">
        <w:rPr>
          <w:lang w:val="en-US"/>
        </w:rPr>
        <w:t>, 850 nm, LC, DDM - 4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4.3.</w:t>
      </w:r>
      <w:r w:rsidRPr="001D6A0B">
        <w:rPr>
          <w:lang w:val="en-US"/>
        </w:rPr>
        <w:tab/>
        <w:t xml:space="preserve">SFP+ Direct attach cable, 10G, 1m – 9 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4.4.</w:t>
      </w:r>
      <w:r w:rsidRPr="001D6A0B">
        <w:rPr>
          <w:lang w:val="en-US"/>
        </w:rPr>
        <w:tab/>
        <w:t>MPO CABLE patch cord UPC/UPC 3m Fe</w:t>
      </w:r>
      <w:r w:rsidRPr="001D6A0B">
        <w:rPr>
          <w:lang w:val="en-US"/>
        </w:rPr>
        <w:t>male (</w:t>
      </w:r>
      <w:r>
        <w:t>для</w:t>
      </w:r>
      <w:r w:rsidRPr="001D6A0B">
        <w:rPr>
          <w:lang w:val="en-US"/>
        </w:rPr>
        <w:t xml:space="preserve"> QSFP+ 40G FH-QSFP4TCDM01) - 6 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4.5.</w:t>
      </w:r>
      <w:r w:rsidRPr="001D6A0B">
        <w:rPr>
          <w:lang w:val="en-US"/>
        </w:rPr>
        <w:tab/>
        <w:t>MPO CABLE patch cord UPC/UPC 10m Female (</w:t>
      </w:r>
      <w:r>
        <w:t>для</w:t>
      </w:r>
      <w:r w:rsidRPr="001D6A0B">
        <w:rPr>
          <w:lang w:val="en-US"/>
        </w:rPr>
        <w:t xml:space="preserve"> QSFP+ 40G FH-QSFP4TCDM01) -6 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4.6.</w:t>
      </w:r>
      <w:r w:rsidRPr="001D6A0B">
        <w:rPr>
          <w:lang w:val="en-US"/>
        </w:rPr>
        <w:tab/>
      </w:r>
      <w:r>
        <w:t>Хомут</w:t>
      </w:r>
      <w:r w:rsidRPr="001D6A0B">
        <w:rPr>
          <w:lang w:val="en-US"/>
        </w:rPr>
        <w:t>-</w:t>
      </w:r>
      <w:r>
        <w:t>липучка</w:t>
      </w:r>
      <w:r w:rsidRPr="001D6A0B">
        <w:rPr>
          <w:lang w:val="en-US"/>
        </w:rPr>
        <w:t xml:space="preserve"> REXANT 5000</w:t>
      </w:r>
      <w:r>
        <w:t>мм</w:t>
      </w:r>
      <w:r w:rsidRPr="001D6A0B">
        <w:rPr>
          <w:lang w:val="en-US"/>
        </w:rPr>
        <w:t xml:space="preserve"> </w:t>
      </w:r>
      <w:r>
        <w:t>х</w:t>
      </w:r>
      <w:r w:rsidRPr="001D6A0B">
        <w:rPr>
          <w:lang w:val="en-US"/>
        </w:rPr>
        <w:t xml:space="preserve"> 20</w:t>
      </w:r>
      <w:r>
        <w:t>мм</w:t>
      </w:r>
      <w:r w:rsidRPr="001D6A0B">
        <w:rPr>
          <w:lang w:val="en-US"/>
        </w:rPr>
        <w:t xml:space="preserve">, </w:t>
      </w:r>
      <w:r>
        <w:t>полиамид</w:t>
      </w:r>
      <w:r w:rsidRPr="001D6A0B">
        <w:rPr>
          <w:lang w:val="en-US"/>
        </w:rPr>
        <w:t>, 1</w:t>
      </w:r>
      <w:proofErr w:type="spellStart"/>
      <w:r>
        <w:t>шт</w:t>
      </w:r>
      <w:proofErr w:type="spellEnd"/>
      <w:r w:rsidRPr="001D6A0B">
        <w:rPr>
          <w:lang w:val="en-US"/>
        </w:rPr>
        <w:t xml:space="preserve"> [07-7526] - 6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Pr="001D6A0B" w:rsidRDefault="00542E5E">
      <w:pPr>
        <w:rPr>
          <w:sz w:val="26"/>
          <w:szCs w:val="26"/>
          <w:lang w:val="en-US"/>
        </w:rPr>
      </w:pPr>
      <w:r w:rsidRPr="001D6A0B">
        <w:rPr>
          <w:lang w:val="en-US"/>
        </w:rPr>
        <w:t>5.</w:t>
      </w:r>
      <w:r w:rsidRPr="001D6A0B">
        <w:rPr>
          <w:lang w:val="en-US"/>
        </w:rPr>
        <w:tab/>
      </w:r>
      <w:r>
        <w:t>Источник</w:t>
      </w:r>
      <w:r w:rsidRPr="001D6A0B">
        <w:rPr>
          <w:lang w:val="en-US"/>
        </w:rPr>
        <w:t xml:space="preserve"> </w:t>
      </w:r>
      <w:r>
        <w:t>бесперебойного</w:t>
      </w:r>
      <w:r w:rsidRPr="001D6A0B">
        <w:rPr>
          <w:lang w:val="en-US"/>
        </w:rPr>
        <w:t xml:space="preserve"> </w:t>
      </w:r>
      <w:r>
        <w:t>питания</w:t>
      </w:r>
      <w:r w:rsidRPr="001D6A0B">
        <w:rPr>
          <w:lang w:val="en-US"/>
        </w:rPr>
        <w:t xml:space="preserve"> SKAT-UPS 3000-RACK-ON-</w:t>
      </w:r>
      <w:r w:rsidRPr="001D6A0B">
        <w:rPr>
          <w:lang w:val="en-US"/>
        </w:rPr>
        <w:t>6x9-E - 14</w:t>
      </w:r>
      <w:proofErr w:type="spellStart"/>
      <w:r>
        <w:t>шт</w:t>
      </w:r>
      <w:proofErr w:type="spellEnd"/>
      <w:r w:rsidRPr="001D6A0B">
        <w:rPr>
          <w:lang w:val="en-US"/>
        </w:rPr>
        <w:t>.</w:t>
      </w:r>
    </w:p>
    <w:p w:rsidR="0091121D" w:rsidRDefault="00542E5E">
      <w:pPr>
        <w:rPr>
          <w:sz w:val="26"/>
          <w:szCs w:val="26"/>
        </w:rPr>
      </w:pPr>
      <w:r>
        <w:t>6.</w:t>
      </w:r>
      <w:r>
        <w:tab/>
        <w:t>Источник бесперебойного питания SKAT-UPS 2000/1200 - 7шт.</w:t>
      </w:r>
    </w:p>
    <w:p w:rsidR="0091121D" w:rsidRPr="001D6A0B" w:rsidRDefault="0091121D" w:rsidP="001D6A0B">
      <w:pPr>
        <w:jc w:val="both"/>
      </w:pPr>
    </w:p>
    <w:p w:rsidR="0091121D" w:rsidRPr="001D6A0B" w:rsidRDefault="00542E5E" w:rsidP="001D6A0B">
      <w:pPr>
        <w:jc w:val="both"/>
      </w:pPr>
      <w:r>
        <w:t>Позиции 1-6 являются отдельными обособленными предметами, предназначенными для выполнения определенных самостоятельных функций. Остальные позиции спецификации включаются в состав к</w:t>
      </w:r>
      <w:r>
        <w:t>оммутаторов (позиции 1-4), соответственно, с увеличением стоимости ОС.</w:t>
      </w:r>
    </w:p>
    <w:p w:rsidR="0091121D" w:rsidRDefault="0091121D">
      <w:pPr>
        <w:rPr>
          <w:sz w:val="26"/>
          <w:szCs w:val="26"/>
        </w:rPr>
      </w:pPr>
    </w:p>
    <w:p w:rsidR="0091121D" w:rsidRDefault="00542E5E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91121D" w:rsidRDefault="00542E5E" w:rsidP="001D6A0B">
      <w:pPr>
        <w:jc w:val="both"/>
      </w:pPr>
      <w:r>
        <w:t>Данный ИПКВ не включён в стратегические документы компании, и не связан с другими проектами.</w:t>
      </w:r>
    </w:p>
    <w:p w:rsidR="0091121D" w:rsidRDefault="00542E5E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91121D" w:rsidRDefault="00542E5E">
      <w:pPr>
        <w:pStyle w:val="Normalparagraph"/>
      </w:pPr>
      <w:r>
        <w:t>Начало выполнения работ - 2 квартал 2</w:t>
      </w:r>
      <w:r>
        <w:t>026 г.</w:t>
      </w:r>
    </w:p>
    <w:p w:rsidR="0091121D" w:rsidRDefault="00542E5E">
      <w:pPr>
        <w:pStyle w:val="Normalparagraph"/>
        <w:spacing w:before="57"/>
      </w:pPr>
      <w:r>
        <w:t>Завершение работ - 2 квартал 2026 г.</w:t>
      </w:r>
    </w:p>
    <w:p w:rsidR="0091121D" w:rsidRDefault="00542E5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91121D" w:rsidRDefault="00542E5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1121D" w:rsidRDefault="00542E5E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1121D" w:rsidRDefault="00542E5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1121D" w:rsidRDefault="00542E5E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91121D" w:rsidRDefault="00542E5E">
            <w:pPr>
              <w:pStyle w:val="14"/>
            </w:pPr>
            <w:r>
              <w:t>Итого без НДС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1121D" w:rsidRDefault="00542E5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1121D" w:rsidRDefault="00542E5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1121D" w:rsidRDefault="00542E5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1121D" w:rsidRPr="00542E5E" w:rsidRDefault="00542E5E">
            <w:pPr>
              <w:pStyle w:val="15"/>
              <w:rPr>
                <w:lang w:val="ru-RU"/>
              </w:rPr>
            </w:pPr>
            <w:r>
              <w:rPr>
                <w:lang w:val="ru-RU"/>
              </w:rPr>
              <w:t>18 293</w:t>
            </w:r>
          </w:p>
        </w:tc>
        <w:tc>
          <w:tcPr>
            <w:tcW w:w="1191" w:type="dxa"/>
            <w:vMerge w:val="restart"/>
            <w:noWrap/>
          </w:tcPr>
          <w:p w:rsidR="0091121D" w:rsidRPr="00542E5E" w:rsidRDefault="00542E5E">
            <w:pPr>
              <w:pStyle w:val="15"/>
              <w:rPr>
                <w:lang w:val="ru-RU"/>
              </w:rPr>
            </w:pPr>
            <w:r>
              <w:rPr>
                <w:lang w:val="ru-RU"/>
              </w:rPr>
              <w:t>18 293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18 293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18 293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1121D" w:rsidRDefault="00542E5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1121D" w:rsidRDefault="0091121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1121D" w:rsidRDefault="0091121D">
            <w:pPr>
              <w:pStyle w:val="15"/>
              <w:rPr>
                <w:bCs/>
              </w:rPr>
            </w:pP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18 293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18 293</w:t>
            </w:r>
          </w:p>
        </w:tc>
      </w:tr>
    </w:tbl>
    <w:p w:rsidR="0091121D" w:rsidRDefault="0091121D"/>
    <w:p w:rsidR="0091121D" w:rsidRDefault="00542E5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91121D" w:rsidRDefault="00542E5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1121D" w:rsidRDefault="00542E5E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1121D" w:rsidRDefault="00542E5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1121D" w:rsidRDefault="00542E5E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91121D" w:rsidRDefault="00542E5E">
            <w:pPr>
              <w:pStyle w:val="14"/>
            </w:pPr>
            <w:r>
              <w:t>Итого с НДС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1121D" w:rsidRDefault="00542E5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1121D" w:rsidRDefault="00542E5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1121D" w:rsidRDefault="00542E5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1121D" w:rsidRPr="00542E5E" w:rsidRDefault="00542E5E">
            <w:pPr>
              <w:pStyle w:val="15"/>
              <w:rPr>
                <w:lang w:val="ru-RU"/>
              </w:rPr>
            </w:pPr>
            <w:r>
              <w:rPr>
                <w:lang w:val="ru-RU"/>
              </w:rPr>
              <w:t>22 318</w:t>
            </w:r>
          </w:p>
        </w:tc>
        <w:tc>
          <w:tcPr>
            <w:tcW w:w="1191" w:type="dxa"/>
            <w:vMerge w:val="restart"/>
            <w:noWrap/>
          </w:tcPr>
          <w:p w:rsidR="0091121D" w:rsidRPr="00542E5E" w:rsidRDefault="00542E5E">
            <w:pPr>
              <w:pStyle w:val="15"/>
              <w:rPr>
                <w:lang w:val="ru-RU"/>
              </w:rPr>
            </w:pPr>
            <w:r>
              <w:rPr>
                <w:lang w:val="ru-RU"/>
              </w:rPr>
              <w:t>22 318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lastRenderedPageBreak/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22 318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22 318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91121D" w:rsidRDefault="00542E5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1121D" w:rsidRDefault="0091121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1121D" w:rsidRDefault="0091121D">
            <w:pPr>
              <w:pStyle w:val="15"/>
              <w:rPr>
                <w:bCs/>
              </w:rPr>
            </w:pP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1121D" w:rsidRDefault="00542E5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22 318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1121D" w:rsidRPr="00542E5E" w:rsidRDefault="00542E5E">
            <w:pPr>
              <w:pStyle w:val="15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22 318</w:t>
            </w:r>
            <w:bookmarkStart w:id="0" w:name="_GoBack"/>
            <w:bookmarkEnd w:id="0"/>
          </w:p>
        </w:tc>
      </w:tr>
    </w:tbl>
    <w:p w:rsidR="0091121D" w:rsidRDefault="0091121D"/>
    <w:p w:rsidR="0091121D" w:rsidRDefault="00542E5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91121D" w:rsidRDefault="00542E5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91121D" w:rsidRDefault="00542E5E">
            <w:pPr>
              <w:pStyle w:val="14"/>
            </w:pPr>
            <w:r>
              <w:t>КЛЮЧЕВЫЕ КОНТРОЛЬНЫЕ ТОЧКИ</w:t>
            </w:r>
          </w:p>
        </w:tc>
      </w:tr>
      <w:tr w:rsidR="009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91121D" w:rsidRDefault="00542E5E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91121D" w:rsidRDefault="00542E5E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91121D" w:rsidRDefault="00542E5E">
            <w:pPr>
              <w:pStyle w:val="14"/>
            </w:pPr>
            <w:r>
              <w:t>Плановая дата</w:t>
            </w:r>
          </w:p>
        </w:tc>
      </w:tr>
    </w:tbl>
    <w:p w:rsidR="0091121D" w:rsidRDefault="0091121D"/>
    <w:p w:rsidR="0091121D" w:rsidRDefault="00542E5E">
      <w:pPr>
        <w:pStyle w:val="1"/>
        <w:numPr>
          <w:ilvl w:val="0"/>
          <w:numId w:val="1"/>
        </w:numPr>
      </w:pPr>
      <w:r>
        <w:t>КОНТАКТНОЕ ЛИЦО</w:t>
      </w:r>
    </w:p>
    <w:p w:rsidR="0091121D" w:rsidRDefault="00542E5E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91121D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21D" w:rsidRDefault="00542E5E">
      <w:r>
        <w:separator/>
      </w:r>
    </w:p>
  </w:endnote>
  <w:endnote w:type="continuationSeparator" w:id="0">
    <w:p w:rsidR="0091121D" w:rsidRDefault="0054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21D" w:rsidRDefault="00542E5E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21D" w:rsidRDefault="00542E5E">
      <w:r>
        <w:separator/>
      </w:r>
    </w:p>
  </w:footnote>
  <w:footnote w:type="continuationSeparator" w:id="0">
    <w:p w:rsidR="0091121D" w:rsidRDefault="0054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67B46"/>
    <w:multiLevelType w:val="multilevel"/>
    <w:tmpl w:val="4DA2BCCA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21D"/>
    <w:rsid w:val="001D6A0B"/>
    <w:rsid w:val="00542E5E"/>
    <w:rsid w:val="0091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E96FA"/>
  <w15:docId w15:val="{585497C3-3903-46E6-A58D-86D1A43E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2026-03-23T08:01:00Z</dcterms:created>
  <dcterms:modified xsi:type="dcterms:W3CDTF">2026-03-23T08:20:00Z</dcterms:modified>
</cp:coreProperties>
</file>